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B595" w14:textId="77777777" w:rsidR="00D21ADD" w:rsidRPr="00133471" w:rsidRDefault="00D21ADD" w:rsidP="00D21ADD">
      <w:pPr>
        <w:tabs>
          <w:tab w:val="center" w:pos="4680"/>
          <w:tab w:val="left" w:pos="8401"/>
        </w:tabs>
        <w:rPr>
          <w:b/>
        </w:rPr>
      </w:pPr>
      <w:r w:rsidRPr="00133471">
        <w:rPr>
          <w:b/>
        </w:rPr>
        <w:t>Business Resources &amp; Opportunities Committee (BROC) Minutes</w:t>
      </w:r>
      <w:r w:rsidRPr="00133471">
        <w:rPr>
          <w:b/>
        </w:rPr>
        <w:tab/>
      </w:r>
      <w:r w:rsidRPr="00133471">
        <w:rPr>
          <w:b/>
        </w:rPr>
        <w:br/>
      </w:r>
    </w:p>
    <w:p w14:paraId="04A8CC81" w14:textId="234335AF" w:rsidR="00D21ADD" w:rsidRPr="00133471" w:rsidRDefault="00D21ADD" w:rsidP="00DD298A">
      <w:pPr>
        <w:tabs>
          <w:tab w:val="center" w:pos="4680"/>
          <w:tab w:val="left" w:pos="8401"/>
        </w:tabs>
        <w:spacing w:after="0"/>
      </w:pPr>
      <w:r w:rsidRPr="00133471">
        <w:t>Meeting Date</w:t>
      </w:r>
      <w:r w:rsidR="00A12E1B" w:rsidRPr="00133471">
        <w:t>:</w:t>
      </w:r>
      <w:r w:rsidR="0071505C" w:rsidRPr="00133471">
        <w:t xml:space="preserve"> </w:t>
      </w:r>
      <w:r w:rsidR="00336656" w:rsidRPr="00133471">
        <w:t>Ma</w:t>
      </w:r>
      <w:r w:rsidR="00577B60">
        <w:t>y 5</w:t>
      </w:r>
      <w:r w:rsidR="006567BE" w:rsidRPr="00133471">
        <w:t>, 202</w:t>
      </w:r>
      <w:r w:rsidR="00336656" w:rsidRPr="00133471">
        <w:t>2</w:t>
      </w:r>
      <w:r w:rsidR="007777E9" w:rsidRPr="00133471">
        <w:t xml:space="preserve"> </w:t>
      </w:r>
      <w:r w:rsidRPr="00133471">
        <w:t>(</w:t>
      </w:r>
      <w:r w:rsidR="001E0F65" w:rsidRPr="00133471">
        <w:t>2</w:t>
      </w:r>
      <w:r w:rsidRPr="00133471">
        <w:t>:</w:t>
      </w:r>
      <w:r w:rsidR="00770CFC" w:rsidRPr="00133471">
        <w:t>0</w:t>
      </w:r>
      <w:r w:rsidRPr="00133471">
        <w:t xml:space="preserve">0PM) </w:t>
      </w:r>
      <w:r w:rsidR="00770CFC" w:rsidRPr="00133471">
        <w:t xml:space="preserve">via </w:t>
      </w:r>
      <w:r w:rsidR="001C09E4" w:rsidRPr="00133471">
        <w:t>Zoom</w:t>
      </w:r>
    </w:p>
    <w:p w14:paraId="5ABA2D41" w14:textId="0D55C815" w:rsidR="00D21ADD" w:rsidRPr="00133471" w:rsidRDefault="00D21ADD" w:rsidP="00DD298A">
      <w:pPr>
        <w:tabs>
          <w:tab w:val="center" w:pos="4680"/>
          <w:tab w:val="left" w:pos="8401"/>
        </w:tabs>
        <w:spacing w:after="0"/>
      </w:pPr>
      <w:r w:rsidRPr="00133471">
        <w:t xml:space="preserve">Present: </w:t>
      </w:r>
      <w:r w:rsidR="00770CFC" w:rsidRPr="00133471">
        <w:t>Larry Lombardi,</w:t>
      </w:r>
      <w:r w:rsidR="00A90DB3" w:rsidRPr="00133471">
        <w:t xml:space="preserve"> Marcus Cutrell,</w:t>
      </w:r>
      <w:r w:rsidR="001C09E4" w:rsidRPr="00133471">
        <w:t xml:space="preserve"> </w:t>
      </w:r>
      <w:r w:rsidR="00336656" w:rsidRPr="00133471">
        <w:t>Paige Griffin,</w:t>
      </w:r>
      <w:r w:rsidR="00577B60">
        <w:t xml:space="preserve"> Krystal, Watson, Dav</w:t>
      </w:r>
      <w:r w:rsidR="001039AA">
        <w:t>e</w:t>
      </w:r>
      <w:r w:rsidR="00577B60">
        <w:t xml:space="preserve"> Carroll, Hillary Robertson (staff),</w:t>
      </w:r>
      <w:r w:rsidR="00336656" w:rsidRPr="00133471">
        <w:t xml:space="preserve"> </w:t>
      </w:r>
      <w:r w:rsidR="00770CFC" w:rsidRPr="00133471">
        <w:t>Amber Morse</w:t>
      </w:r>
      <w:r w:rsidRPr="00133471">
        <w:t xml:space="preserve"> (staff)</w:t>
      </w:r>
    </w:p>
    <w:p w14:paraId="3366FFE3" w14:textId="385DFEA4" w:rsidR="00D21ADD" w:rsidRPr="00133471" w:rsidRDefault="00D21ADD" w:rsidP="00DD298A">
      <w:pPr>
        <w:tabs>
          <w:tab w:val="center" w:pos="4680"/>
          <w:tab w:val="left" w:pos="8401"/>
        </w:tabs>
        <w:spacing w:after="0"/>
      </w:pPr>
      <w:r w:rsidRPr="00133471">
        <w:t>Absent:</w:t>
      </w:r>
      <w:r w:rsidR="00770CFC" w:rsidRPr="00133471">
        <w:t xml:space="preserve"> David Loope</w:t>
      </w:r>
    </w:p>
    <w:p w14:paraId="28529B2B" w14:textId="77777777" w:rsidR="00DD298A" w:rsidRPr="00133471" w:rsidRDefault="00DD298A" w:rsidP="00DD298A">
      <w:pPr>
        <w:tabs>
          <w:tab w:val="center" w:pos="4680"/>
          <w:tab w:val="left" w:pos="8401"/>
        </w:tabs>
        <w:spacing w:after="0"/>
      </w:pPr>
    </w:p>
    <w:p w14:paraId="7C8D8D88" w14:textId="4AD63748" w:rsidR="00063266" w:rsidRPr="00133471" w:rsidRDefault="00D21ADD" w:rsidP="00063266">
      <w:pPr>
        <w:pStyle w:val="ListParagraph"/>
        <w:numPr>
          <w:ilvl w:val="0"/>
          <w:numId w:val="1"/>
        </w:numPr>
        <w:tabs>
          <w:tab w:val="center" w:pos="4680"/>
          <w:tab w:val="left" w:pos="8401"/>
        </w:tabs>
      </w:pPr>
      <w:r w:rsidRPr="00133471">
        <w:rPr>
          <w:b/>
        </w:rPr>
        <w:t>Call to Order:</w:t>
      </w:r>
      <w:r w:rsidRPr="00133471">
        <w:t xml:space="preserve"> </w:t>
      </w:r>
      <w:r w:rsidR="00A12E1B" w:rsidRPr="00133471">
        <w:t>Larry Lombardi</w:t>
      </w:r>
      <w:r w:rsidRPr="00133471">
        <w:t xml:space="preserve"> called the meeting to order at </w:t>
      </w:r>
      <w:r w:rsidR="00770CFC" w:rsidRPr="00133471">
        <w:t>2</w:t>
      </w:r>
      <w:r w:rsidRPr="00133471">
        <w:t>:</w:t>
      </w:r>
      <w:r w:rsidR="001E0F65" w:rsidRPr="00133471">
        <w:t>0</w:t>
      </w:r>
      <w:r w:rsidR="00336656" w:rsidRPr="00133471">
        <w:t>3</w:t>
      </w:r>
      <w:r w:rsidRPr="00133471">
        <w:t xml:space="preserve"> PM</w:t>
      </w:r>
    </w:p>
    <w:p w14:paraId="56CFF41C" w14:textId="77777777" w:rsidR="0036774C" w:rsidRPr="00133471" w:rsidRDefault="0036774C" w:rsidP="0036774C">
      <w:pPr>
        <w:pStyle w:val="ListParagraph"/>
        <w:tabs>
          <w:tab w:val="center" w:pos="4680"/>
          <w:tab w:val="left" w:pos="8401"/>
        </w:tabs>
        <w:ind w:left="608"/>
      </w:pPr>
    </w:p>
    <w:p w14:paraId="0B6C7D0A" w14:textId="1C5D9FBE" w:rsidR="0036774C" w:rsidRPr="00133471" w:rsidRDefault="00063266" w:rsidP="00DD298A">
      <w:pPr>
        <w:pStyle w:val="ListParagraph"/>
        <w:numPr>
          <w:ilvl w:val="0"/>
          <w:numId w:val="1"/>
        </w:numPr>
        <w:tabs>
          <w:tab w:val="center" w:pos="4680"/>
          <w:tab w:val="left" w:pos="8401"/>
        </w:tabs>
        <w:rPr>
          <w:bCs/>
        </w:rPr>
      </w:pPr>
      <w:r w:rsidRPr="00133471">
        <w:rPr>
          <w:b/>
        </w:rPr>
        <w:t>Approval of Minutes:</w:t>
      </w:r>
      <w:r w:rsidR="0036774C" w:rsidRPr="00133471">
        <w:rPr>
          <w:bCs/>
        </w:rPr>
        <w:t xml:space="preserve"> Minutes from the </w:t>
      </w:r>
      <w:r w:rsidR="00577B60">
        <w:rPr>
          <w:bCs/>
        </w:rPr>
        <w:t>March 2022</w:t>
      </w:r>
      <w:r w:rsidR="0036774C" w:rsidRPr="00133471">
        <w:rPr>
          <w:bCs/>
        </w:rPr>
        <w:t xml:space="preserve"> meeting were provided to committee members.  A motion to approved was provided </w:t>
      </w:r>
      <w:r w:rsidR="00577B60">
        <w:rPr>
          <w:bCs/>
        </w:rPr>
        <w:t>by Dav</w:t>
      </w:r>
      <w:r w:rsidR="001039AA">
        <w:rPr>
          <w:bCs/>
        </w:rPr>
        <w:t>e</w:t>
      </w:r>
      <w:r w:rsidR="00577B60">
        <w:rPr>
          <w:bCs/>
        </w:rPr>
        <w:t xml:space="preserve"> Carroll</w:t>
      </w:r>
      <w:r w:rsidR="005E27F4" w:rsidRPr="00133471">
        <w:rPr>
          <w:bCs/>
        </w:rPr>
        <w:t xml:space="preserve"> </w:t>
      </w:r>
      <w:r w:rsidR="0036774C" w:rsidRPr="00133471">
        <w:rPr>
          <w:bCs/>
        </w:rPr>
        <w:t xml:space="preserve">with a second provided by </w:t>
      </w:r>
      <w:r w:rsidR="00577B60">
        <w:rPr>
          <w:bCs/>
        </w:rPr>
        <w:t>Paige Griffin.</w:t>
      </w:r>
      <w:r w:rsidR="0036774C" w:rsidRPr="00133471">
        <w:rPr>
          <w:bCs/>
        </w:rPr>
        <w:t xml:space="preserve">  With no discussion the minutes were unanimously approved.</w:t>
      </w:r>
    </w:p>
    <w:p w14:paraId="3496D1DA" w14:textId="77777777" w:rsidR="0076618B" w:rsidRPr="00133471" w:rsidRDefault="0076618B" w:rsidP="0076618B">
      <w:pPr>
        <w:pStyle w:val="ListParagraph"/>
        <w:rPr>
          <w:bCs/>
        </w:rPr>
      </w:pPr>
    </w:p>
    <w:p w14:paraId="2492F391" w14:textId="6A60DDA3" w:rsidR="0076618B" w:rsidRPr="00133471" w:rsidRDefault="00577B60" w:rsidP="00DD298A">
      <w:pPr>
        <w:pStyle w:val="ListParagraph"/>
        <w:numPr>
          <w:ilvl w:val="0"/>
          <w:numId w:val="1"/>
        </w:numPr>
        <w:tabs>
          <w:tab w:val="center" w:pos="4680"/>
          <w:tab w:val="left" w:pos="8401"/>
        </w:tabs>
        <w:rPr>
          <w:bCs/>
        </w:rPr>
      </w:pPr>
      <w:r>
        <w:rPr>
          <w:b/>
        </w:rPr>
        <w:t>Staffing and Committee Member Update</w:t>
      </w:r>
      <w:r w:rsidR="0076618B" w:rsidRPr="00133471">
        <w:rPr>
          <w:b/>
        </w:rPr>
        <w:t xml:space="preserve">: </w:t>
      </w:r>
      <w:r w:rsidR="00605D34">
        <w:rPr>
          <w:bCs/>
        </w:rPr>
        <w:t>Amber introduced new Youth Program and Business Engagement Coordinator, Hillary Robertson. Hillary is in her second week of working with NWDB. Amber also introduced new committee member, Krystal Watson, representing Regulator Marine in Chowan County.</w:t>
      </w:r>
    </w:p>
    <w:p w14:paraId="72FA67C9" w14:textId="77777777" w:rsidR="0036774C" w:rsidRPr="00133471" w:rsidRDefault="0036774C" w:rsidP="0036774C">
      <w:pPr>
        <w:pStyle w:val="ListParagraph"/>
        <w:tabs>
          <w:tab w:val="center" w:pos="4680"/>
          <w:tab w:val="left" w:pos="8401"/>
        </w:tabs>
        <w:ind w:left="608"/>
        <w:rPr>
          <w:bCs/>
        </w:rPr>
      </w:pPr>
    </w:p>
    <w:p w14:paraId="598C7AC5" w14:textId="7AAC243C" w:rsidR="007933D0" w:rsidRDefault="007B2B10" w:rsidP="00C71673">
      <w:pPr>
        <w:pStyle w:val="ListParagraph"/>
        <w:numPr>
          <w:ilvl w:val="0"/>
          <w:numId w:val="1"/>
        </w:numPr>
        <w:tabs>
          <w:tab w:val="center" w:pos="4680"/>
          <w:tab w:val="left" w:pos="8401"/>
        </w:tabs>
      </w:pPr>
      <w:r w:rsidRPr="00133471">
        <w:rPr>
          <w:b/>
        </w:rPr>
        <w:t xml:space="preserve">Business </w:t>
      </w:r>
      <w:r w:rsidR="00F33B29" w:rsidRPr="00133471">
        <w:rPr>
          <w:b/>
        </w:rPr>
        <w:t>Services Updates</w:t>
      </w:r>
      <w:r w:rsidRPr="00133471">
        <w:rPr>
          <w:b/>
        </w:rPr>
        <w:t xml:space="preserve">:  </w:t>
      </w:r>
      <w:r w:rsidR="00622F93" w:rsidRPr="00133471">
        <w:rPr>
          <w:bCs/>
        </w:rPr>
        <w:t xml:space="preserve">Amber reported on </w:t>
      </w:r>
      <w:r w:rsidR="006E10DF" w:rsidRPr="00133471">
        <w:rPr>
          <w:bCs/>
        </w:rPr>
        <w:t xml:space="preserve">the </w:t>
      </w:r>
      <w:r w:rsidR="00605D34">
        <w:rPr>
          <w:bCs/>
        </w:rPr>
        <w:t xml:space="preserve">events from the prior month as well as the upcoming events in the region. </w:t>
      </w:r>
      <w:r w:rsidR="00DD1347" w:rsidRPr="00133471">
        <w:rPr>
          <w:bCs/>
        </w:rPr>
        <w:t xml:space="preserve"> </w:t>
      </w:r>
      <w:r w:rsidR="007179A2">
        <w:rPr>
          <w:bCs/>
        </w:rPr>
        <w:t>Amber reported on the business roundtable hosted by the Elizabeth City Career Center in March. 9 businesses were in attendance as well as Ken Bowman, Camden County and Larry Lombardi, Currituck County Economic Development Director.</w:t>
      </w:r>
      <w:r w:rsidR="007933D0">
        <w:rPr>
          <w:bCs/>
        </w:rPr>
        <w:t xml:space="preserve"> Amber reported this would be a quarterly event focusing on different counties each time. Larry suggested invited local elected officials to the future events.</w:t>
      </w:r>
      <w:r w:rsidR="007179A2">
        <w:rPr>
          <w:bCs/>
        </w:rPr>
        <w:t xml:space="preserve"> </w:t>
      </w:r>
      <w:r w:rsidR="007933D0">
        <w:rPr>
          <w:bCs/>
        </w:rPr>
        <w:t>Amber reported on the expungement event hosted by the Edenton Career Center. Two attorneys were present and over 100 attendees.</w:t>
      </w:r>
      <w:r w:rsidR="00C71673">
        <w:rPr>
          <w:bCs/>
        </w:rPr>
        <w:t xml:space="preserve"> The Albemarle Area United Way provided multiple sponsorships for attendees cost of filing fees.</w:t>
      </w:r>
      <w:r w:rsidR="007933D0">
        <w:rPr>
          <w:bCs/>
        </w:rPr>
        <w:t xml:space="preserve"> </w:t>
      </w:r>
      <w:r w:rsidR="00FD4E2A" w:rsidRPr="00133471">
        <w:t xml:space="preserve">Amber </w:t>
      </w:r>
      <w:r w:rsidR="001E0F65" w:rsidRPr="00133471">
        <w:t>p</w:t>
      </w:r>
      <w:r w:rsidR="0036774C" w:rsidRPr="00133471">
        <w:t xml:space="preserve">resented </w:t>
      </w:r>
      <w:r w:rsidR="001E0F65" w:rsidRPr="00133471">
        <w:t>b</w:t>
      </w:r>
      <w:r w:rsidR="0036774C" w:rsidRPr="00133471">
        <w:t xml:space="preserve">usiness </w:t>
      </w:r>
      <w:r w:rsidR="001E0F65" w:rsidRPr="00133471">
        <w:t>s</w:t>
      </w:r>
      <w:r w:rsidR="0036774C" w:rsidRPr="00133471">
        <w:t>ervices metrics and BROC strategic plan update for the month</w:t>
      </w:r>
      <w:r w:rsidR="00F43CEF" w:rsidRPr="00133471">
        <w:t xml:space="preserve"> of </w:t>
      </w:r>
      <w:r w:rsidR="00605D34">
        <w:t>April</w:t>
      </w:r>
      <w:r w:rsidR="001E0F65" w:rsidRPr="00133471">
        <w:t>.</w:t>
      </w:r>
      <w:r w:rsidR="00EB328D" w:rsidRPr="00133471">
        <w:t xml:space="preserve"> </w:t>
      </w:r>
      <w:r w:rsidR="00C71673">
        <w:t>Amber reported that she had been working with several businesses to provide labor market data, including commuter data to Hampton Roads businesses.</w:t>
      </w:r>
    </w:p>
    <w:p w14:paraId="099CA5AC" w14:textId="77777777" w:rsidR="007933D0" w:rsidRPr="007933D0" w:rsidRDefault="007933D0" w:rsidP="007933D0">
      <w:pPr>
        <w:pStyle w:val="ListParagraph"/>
        <w:tabs>
          <w:tab w:val="center" w:pos="4680"/>
          <w:tab w:val="left" w:pos="8401"/>
        </w:tabs>
        <w:ind w:left="360"/>
      </w:pPr>
    </w:p>
    <w:p w14:paraId="6CD2E06F" w14:textId="37761A45" w:rsidR="00DE3ACC" w:rsidRPr="00133471" w:rsidRDefault="00DE3ACC" w:rsidP="00EB328D">
      <w:pPr>
        <w:pStyle w:val="ListParagraph"/>
        <w:numPr>
          <w:ilvl w:val="0"/>
          <w:numId w:val="1"/>
        </w:numPr>
        <w:tabs>
          <w:tab w:val="center" w:pos="4680"/>
          <w:tab w:val="left" w:pos="8401"/>
        </w:tabs>
        <w:rPr>
          <w:b/>
          <w:bCs/>
        </w:rPr>
      </w:pPr>
      <w:r w:rsidRPr="00133471">
        <w:rPr>
          <w:b/>
          <w:bCs/>
        </w:rPr>
        <w:t xml:space="preserve">Open Discussion: </w:t>
      </w:r>
      <w:r w:rsidR="001039AA">
        <w:t xml:space="preserve">Larry Lombardi requested an update on the LMI platform being worked on by NC LEAD. Amber pulled up the current version of the website and showed the committee. </w:t>
      </w:r>
      <w:r w:rsidR="00C71673">
        <w:t>Amber to send LMI link and commuter report to Larry, Dave</w:t>
      </w:r>
      <w:r w:rsidR="0049695E">
        <w:t>,</w:t>
      </w:r>
      <w:r w:rsidR="00C71673">
        <w:t xml:space="preserve"> and Krystal after the meeting.</w:t>
      </w:r>
    </w:p>
    <w:p w14:paraId="1A0EDDA0" w14:textId="77777777" w:rsidR="00EB328D" w:rsidRPr="00133471" w:rsidRDefault="00EB328D" w:rsidP="00EB328D">
      <w:pPr>
        <w:pStyle w:val="ListParagraph"/>
      </w:pPr>
    </w:p>
    <w:p w14:paraId="4DBB6F70" w14:textId="11B6D4DD" w:rsidR="00B0088B" w:rsidRPr="00133471" w:rsidRDefault="006126A2" w:rsidP="00481872">
      <w:pPr>
        <w:pStyle w:val="ListParagraph"/>
        <w:numPr>
          <w:ilvl w:val="0"/>
          <w:numId w:val="1"/>
        </w:numPr>
        <w:tabs>
          <w:tab w:val="center" w:pos="4680"/>
          <w:tab w:val="left" w:pos="8401"/>
        </w:tabs>
      </w:pPr>
      <w:r w:rsidRPr="00133471">
        <w:rPr>
          <w:b/>
        </w:rPr>
        <w:t xml:space="preserve">Adjourn: </w:t>
      </w:r>
      <w:r w:rsidR="00A50183" w:rsidRPr="00133471">
        <w:rPr>
          <w:bCs/>
        </w:rPr>
        <w:t>With no future discussion a call to adjourn was provided</w:t>
      </w:r>
      <w:r w:rsidR="00DD1347" w:rsidRPr="00133471">
        <w:rPr>
          <w:bCs/>
        </w:rPr>
        <w:t xml:space="preserve"> by</w:t>
      </w:r>
      <w:r w:rsidR="001039AA">
        <w:rPr>
          <w:bCs/>
        </w:rPr>
        <w:t xml:space="preserve"> Krystal Watson</w:t>
      </w:r>
      <w:r w:rsidR="00460329" w:rsidRPr="00133471">
        <w:rPr>
          <w:bCs/>
        </w:rPr>
        <w:t xml:space="preserve"> </w:t>
      </w:r>
      <w:r w:rsidR="00A50183" w:rsidRPr="00133471">
        <w:rPr>
          <w:bCs/>
        </w:rPr>
        <w:t xml:space="preserve">with a second carried by </w:t>
      </w:r>
      <w:r w:rsidR="001039AA">
        <w:rPr>
          <w:bCs/>
        </w:rPr>
        <w:t>Dave Carroll</w:t>
      </w:r>
      <w:r w:rsidR="00A50183" w:rsidRPr="00133471">
        <w:rPr>
          <w:bCs/>
        </w:rPr>
        <w:t>.</w:t>
      </w:r>
    </w:p>
    <w:p w14:paraId="0A32E6B9" w14:textId="06800C2A" w:rsidR="00D21ADD" w:rsidRPr="00133471" w:rsidRDefault="00D21ADD" w:rsidP="00481872">
      <w:pPr>
        <w:tabs>
          <w:tab w:val="center" w:pos="4680"/>
          <w:tab w:val="left" w:pos="8401"/>
        </w:tabs>
      </w:pPr>
      <w:r w:rsidRPr="00133471">
        <w:rPr>
          <w:b/>
        </w:rPr>
        <w:t>Next committee meeting date</w:t>
      </w:r>
      <w:r w:rsidRPr="00133471">
        <w:t xml:space="preserve">:  </w:t>
      </w:r>
      <w:r w:rsidR="007B2B10" w:rsidRPr="00133471">
        <w:t>Tuesda</w:t>
      </w:r>
      <w:r w:rsidR="00676A52" w:rsidRPr="00133471">
        <w:t xml:space="preserve">y, </w:t>
      </w:r>
      <w:r w:rsidR="001039AA">
        <w:t>June 7</w:t>
      </w:r>
      <w:r w:rsidR="00676A52" w:rsidRPr="00133471">
        <w:t>, 202</w:t>
      </w:r>
      <w:r w:rsidR="00DE3ACC" w:rsidRPr="00133471">
        <w:t>2</w:t>
      </w:r>
      <w:r w:rsidR="00676A52" w:rsidRPr="00133471">
        <w:t>.</w:t>
      </w:r>
    </w:p>
    <w:p w14:paraId="27106F5B" w14:textId="787BE185" w:rsidR="00D21ADD" w:rsidRPr="00133471" w:rsidRDefault="00D21ADD" w:rsidP="00DD298A">
      <w:pPr>
        <w:tabs>
          <w:tab w:val="center" w:pos="4680"/>
          <w:tab w:val="left" w:pos="8401"/>
        </w:tabs>
        <w:spacing w:after="0"/>
      </w:pPr>
      <w:r w:rsidRPr="00133471">
        <w:t xml:space="preserve">Minutes prepared by </w:t>
      </w:r>
      <w:r w:rsidR="00770CFC" w:rsidRPr="00133471">
        <w:t>Amber Mors</w:t>
      </w:r>
      <w:r w:rsidR="00DD298A" w:rsidRPr="00133471">
        <w:t>e</w:t>
      </w:r>
    </w:p>
    <w:p w14:paraId="3C8CAA95" w14:textId="0560BEB3" w:rsidR="00D21ADD" w:rsidRPr="00133471" w:rsidRDefault="00D21ADD" w:rsidP="00DD298A">
      <w:pPr>
        <w:tabs>
          <w:tab w:val="center" w:pos="4680"/>
          <w:tab w:val="left" w:pos="8401"/>
        </w:tabs>
        <w:spacing w:after="0"/>
      </w:pPr>
      <w:r w:rsidRPr="00133471">
        <w:t>Approved by: __________</w:t>
      </w:r>
      <w:r w:rsidR="0049695E">
        <w:rPr>
          <w:noProof/>
        </w:rPr>
        <w:drawing>
          <wp:inline distT="0" distB="0" distL="0" distR="0" wp14:anchorId="6B80957E" wp14:editId="32BB6CC6">
            <wp:extent cx="1524000" cy="469265"/>
            <wp:effectExtent l="0" t="0" r="0" b="635"/>
            <wp:docPr id="1" name="Picture 1"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8814" cy="483064"/>
                    </a:xfrm>
                    <a:prstGeom prst="rect">
                      <a:avLst/>
                    </a:prstGeom>
                  </pic:spPr>
                </pic:pic>
              </a:graphicData>
            </a:graphic>
          </wp:inline>
        </w:drawing>
      </w:r>
      <w:r w:rsidRPr="00133471">
        <w:t>_____________________</w:t>
      </w:r>
    </w:p>
    <w:p w14:paraId="6B8098E8" w14:textId="2835EA9C" w:rsidR="00A24AF7" w:rsidRPr="00133471" w:rsidRDefault="00D21ADD" w:rsidP="00DD298A">
      <w:pPr>
        <w:tabs>
          <w:tab w:val="center" w:pos="4680"/>
          <w:tab w:val="left" w:pos="8401"/>
        </w:tabs>
        <w:spacing w:after="0"/>
      </w:pPr>
      <w:r w:rsidRPr="00133471">
        <w:t>Date: ____</w:t>
      </w:r>
      <w:r w:rsidR="0049695E">
        <w:rPr>
          <w:u w:val="single"/>
        </w:rPr>
        <w:t>June 8, 2022</w:t>
      </w:r>
      <w:r w:rsidRPr="00133471">
        <w:t>_______________________</w:t>
      </w:r>
    </w:p>
    <w:sectPr w:rsidR="00A24AF7" w:rsidRPr="001334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E883" w14:textId="77777777" w:rsidR="00C2750C" w:rsidRDefault="00C2750C" w:rsidP="003D5454">
      <w:pPr>
        <w:spacing w:after="0" w:line="240" w:lineRule="auto"/>
      </w:pPr>
      <w:r>
        <w:separator/>
      </w:r>
    </w:p>
  </w:endnote>
  <w:endnote w:type="continuationSeparator" w:id="0">
    <w:p w14:paraId="63B5034C" w14:textId="77777777" w:rsidR="00C2750C" w:rsidRDefault="00C2750C" w:rsidP="003D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36A" w14:textId="77777777" w:rsidR="00680FDC" w:rsidRDefault="00680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7345" w14:textId="77777777" w:rsidR="00680FDC" w:rsidRDefault="00680F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DA7D" w14:textId="77777777" w:rsidR="00680FDC" w:rsidRDefault="00680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3592" w14:textId="77777777" w:rsidR="00C2750C" w:rsidRDefault="00C2750C" w:rsidP="003D5454">
      <w:pPr>
        <w:spacing w:after="0" w:line="240" w:lineRule="auto"/>
      </w:pPr>
      <w:r>
        <w:separator/>
      </w:r>
    </w:p>
  </w:footnote>
  <w:footnote w:type="continuationSeparator" w:id="0">
    <w:p w14:paraId="65F0BC8C" w14:textId="77777777" w:rsidR="00C2750C" w:rsidRDefault="00C2750C" w:rsidP="003D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7B4" w14:textId="39824C09" w:rsidR="00680FDC" w:rsidRDefault="00680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3F1" w14:textId="1B29C297" w:rsidR="003D5454" w:rsidRDefault="003D5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0DA7" w14:textId="18240937" w:rsidR="00680FDC" w:rsidRDefault="00680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5C38"/>
    <w:multiLevelType w:val="hybridMultilevel"/>
    <w:tmpl w:val="B5283E06"/>
    <w:lvl w:ilvl="0" w:tplc="C2CE101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16cid:durableId="53058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ADD"/>
    <w:rsid w:val="000461A4"/>
    <w:rsid w:val="00052E08"/>
    <w:rsid w:val="00063266"/>
    <w:rsid w:val="00076684"/>
    <w:rsid w:val="000C2394"/>
    <w:rsid w:val="000E6DA9"/>
    <w:rsid w:val="001039AA"/>
    <w:rsid w:val="001146D8"/>
    <w:rsid w:val="00130F30"/>
    <w:rsid w:val="00133471"/>
    <w:rsid w:val="00154A65"/>
    <w:rsid w:val="001623F8"/>
    <w:rsid w:val="0018133B"/>
    <w:rsid w:val="001816EC"/>
    <w:rsid w:val="00185B44"/>
    <w:rsid w:val="001C09E4"/>
    <w:rsid w:val="001C503E"/>
    <w:rsid w:val="001D6A96"/>
    <w:rsid w:val="001E0F65"/>
    <w:rsid w:val="001F27AC"/>
    <w:rsid w:val="001F70A6"/>
    <w:rsid w:val="00202756"/>
    <w:rsid w:val="002306F1"/>
    <w:rsid w:val="00247646"/>
    <w:rsid w:val="00255FC3"/>
    <w:rsid w:val="00265AC3"/>
    <w:rsid w:val="00335B32"/>
    <w:rsid w:val="00336656"/>
    <w:rsid w:val="00365EE3"/>
    <w:rsid w:val="0036774C"/>
    <w:rsid w:val="00396D0F"/>
    <w:rsid w:val="003A6C0B"/>
    <w:rsid w:val="003B6110"/>
    <w:rsid w:val="003D0894"/>
    <w:rsid w:val="003D5454"/>
    <w:rsid w:val="00404EE5"/>
    <w:rsid w:val="00414B89"/>
    <w:rsid w:val="00425914"/>
    <w:rsid w:val="00460329"/>
    <w:rsid w:val="004616DF"/>
    <w:rsid w:val="00481872"/>
    <w:rsid w:val="00486A41"/>
    <w:rsid w:val="0049695E"/>
    <w:rsid w:val="004B6D37"/>
    <w:rsid w:val="004D0D5A"/>
    <w:rsid w:val="004F6B54"/>
    <w:rsid w:val="00532E20"/>
    <w:rsid w:val="00554BE9"/>
    <w:rsid w:val="00556197"/>
    <w:rsid w:val="00577B60"/>
    <w:rsid w:val="00587AE3"/>
    <w:rsid w:val="005E27F4"/>
    <w:rsid w:val="00605D34"/>
    <w:rsid w:val="006126A2"/>
    <w:rsid w:val="00615AA1"/>
    <w:rsid w:val="00622F93"/>
    <w:rsid w:val="00630486"/>
    <w:rsid w:val="006567BE"/>
    <w:rsid w:val="00676A52"/>
    <w:rsid w:val="00680FDC"/>
    <w:rsid w:val="00682DF9"/>
    <w:rsid w:val="006C627D"/>
    <w:rsid w:val="006E10DF"/>
    <w:rsid w:val="00705628"/>
    <w:rsid w:val="00705EE3"/>
    <w:rsid w:val="0071505C"/>
    <w:rsid w:val="007179A2"/>
    <w:rsid w:val="007245BE"/>
    <w:rsid w:val="00732D44"/>
    <w:rsid w:val="007412CA"/>
    <w:rsid w:val="0076618B"/>
    <w:rsid w:val="00770CFC"/>
    <w:rsid w:val="00773928"/>
    <w:rsid w:val="007777E9"/>
    <w:rsid w:val="007878FD"/>
    <w:rsid w:val="007933D0"/>
    <w:rsid w:val="007B2B10"/>
    <w:rsid w:val="007E374E"/>
    <w:rsid w:val="00810B67"/>
    <w:rsid w:val="0084491B"/>
    <w:rsid w:val="00847426"/>
    <w:rsid w:val="00857AEA"/>
    <w:rsid w:val="00870245"/>
    <w:rsid w:val="00876A11"/>
    <w:rsid w:val="008A39C0"/>
    <w:rsid w:val="008A43CB"/>
    <w:rsid w:val="008C113B"/>
    <w:rsid w:val="008F38A6"/>
    <w:rsid w:val="00900B87"/>
    <w:rsid w:val="00957C74"/>
    <w:rsid w:val="00A103F3"/>
    <w:rsid w:val="00A12E1B"/>
    <w:rsid w:val="00A24AF7"/>
    <w:rsid w:val="00A50183"/>
    <w:rsid w:val="00A53AF1"/>
    <w:rsid w:val="00A74714"/>
    <w:rsid w:val="00A90DB3"/>
    <w:rsid w:val="00A913CF"/>
    <w:rsid w:val="00AD0062"/>
    <w:rsid w:val="00AE00EB"/>
    <w:rsid w:val="00AF05F6"/>
    <w:rsid w:val="00B0088B"/>
    <w:rsid w:val="00B03A42"/>
    <w:rsid w:val="00B11E3D"/>
    <w:rsid w:val="00B20830"/>
    <w:rsid w:val="00B4060B"/>
    <w:rsid w:val="00B750B3"/>
    <w:rsid w:val="00B9092B"/>
    <w:rsid w:val="00BA4F3B"/>
    <w:rsid w:val="00BC0C2E"/>
    <w:rsid w:val="00C10621"/>
    <w:rsid w:val="00C16288"/>
    <w:rsid w:val="00C2750C"/>
    <w:rsid w:val="00C71673"/>
    <w:rsid w:val="00C9348B"/>
    <w:rsid w:val="00CD2A13"/>
    <w:rsid w:val="00CE2C2B"/>
    <w:rsid w:val="00D0449E"/>
    <w:rsid w:val="00D11E9F"/>
    <w:rsid w:val="00D21ADD"/>
    <w:rsid w:val="00D95406"/>
    <w:rsid w:val="00DB308D"/>
    <w:rsid w:val="00DD1347"/>
    <w:rsid w:val="00DD298A"/>
    <w:rsid w:val="00DE170D"/>
    <w:rsid w:val="00DE35E2"/>
    <w:rsid w:val="00DE3ACC"/>
    <w:rsid w:val="00E03058"/>
    <w:rsid w:val="00E1151A"/>
    <w:rsid w:val="00E14E48"/>
    <w:rsid w:val="00E35E30"/>
    <w:rsid w:val="00E4173F"/>
    <w:rsid w:val="00E46F92"/>
    <w:rsid w:val="00EB328D"/>
    <w:rsid w:val="00EC1011"/>
    <w:rsid w:val="00EE3F07"/>
    <w:rsid w:val="00F0519B"/>
    <w:rsid w:val="00F071F3"/>
    <w:rsid w:val="00F22236"/>
    <w:rsid w:val="00F33B29"/>
    <w:rsid w:val="00F34763"/>
    <w:rsid w:val="00F43CEF"/>
    <w:rsid w:val="00F51293"/>
    <w:rsid w:val="00F60301"/>
    <w:rsid w:val="00F82A18"/>
    <w:rsid w:val="00FD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8B60E"/>
  <w15:chartTrackingRefBased/>
  <w15:docId w15:val="{BE12FCEC-D363-4C56-8B9E-B397F3C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DD"/>
    <w:pPr>
      <w:ind w:left="720"/>
      <w:contextualSpacing/>
    </w:pPr>
  </w:style>
  <w:style w:type="paragraph" w:styleId="Header">
    <w:name w:val="header"/>
    <w:basedOn w:val="Normal"/>
    <w:link w:val="HeaderChar"/>
    <w:uiPriority w:val="99"/>
    <w:unhideWhenUsed/>
    <w:rsid w:val="003D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454"/>
  </w:style>
  <w:style w:type="paragraph" w:styleId="Footer">
    <w:name w:val="footer"/>
    <w:basedOn w:val="Normal"/>
    <w:link w:val="FooterChar"/>
    <w:uiPriority w:val="99"/>
    <w:unhideWhenUsed/>
    <w:rsid w:val="003D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454"/>
  </w:style>
  <w:style w:type="paragraph" w:styleId="BalloonText">
    <w:name w:val="Balloon Text"/>
    <w:basedOn w:val="Normal"/>
    <w:link w:val="BalloonTextChar"/>
    <w:uiPriority w:val="99"/>
    <w:semiHidden/>
    <w:unhideWhenUsed/>
    <w:rsid w:val="00DE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E2"/>
    <w:rPr>
      <w:rFonts w:ascii="Segoe UI" w:hAnsi="Segoe UI" w:cs="Segoe UI"/>
      <w:sz w:val="18"/>
      <w:szCs w:val="18"/>
    </w:rPr>
  </w:style>
  <w:style w:type="character" w:styleId="CommentReference">
    <w:name w:val="annotation reference"/>
    <w:basedOn w:val="DefaultParagraphFont"/>
    <w:uiPriority w:val="99"/>
    <w:semiHidden/>
    <w:unhideWhenUsed/>
    <w:rsid w:val="00957C74"/>
    <w:rPr>
      <w:sz w:val="16"/>
      <w:szCs w:val="16"/>
    </w:rPr>
  </w:style>
  <w:style w:type="paragraph" w:styleId="CommentText">
    <w:name w:val="annotation text"/>
    <w:basedOn w:val="Normal"/>
    <w:link w:val="CommentTextChar"/>
    <w:uiPriority w:val="99"/>
    <w:semiHidden/>
    <w:unhideWhenUsed/>
    <w:rsid w:val="00957C74"/>
    <w:pPr>
      <w:spacing w:line="240" w:lineRule="auto"/>
    </w:pPr>
    <w:rPr>
      <w:sz w:val="20"/>
      <w:szCs w:val="20"/>
    </w:rPr>
  </w:style>
  <w:style w:type="character" w:customStyle="1" w:styleId="CommentTextChar">
    <w:name w:val="Comment Text Char"/>
    <w:basedOn w:val="DefaultParagraphFont"/>
    <w:link w:val="CommentText"/>
    <w:uiPriority w:val="99"/>
    <w:semiHidden/>
    <w:rsid w:val="00957C74"/>
    <w:rPr>
      <w:sz w:val="20"/>
      <w:szCs w:val="20"/>
    </w:rPr>
  </w:style>
  <w:style w:type="paragraph" w:styleId="CommentSubject">
    <w:name w:val="annotation subject"/>
    <w:basedOn w:val="CommentText"/>
    <w:next w:val="CommentText"/>
    <w:link w:val="CommentSubjectChar"/>
    <w:uiPriority w:val="99"/>
    <w:semiHidden/>
    <w:unhideWhenUsed/>
    <w:rsid w:val="00957C74"/>
    <w:rPr>
      <w:b/>
      <w:bCs/>
    </w:rPr>
  </w:style>
  <w:style w:type="character" w:customStyle="1" w:styleId="CommentSubjectChar">
    <w:name w:val="Comment Subject Char"/>
    <w:basedOn w:val="CommentTextChar"/>
    <w:link w:val="CommentSubject"/>
    <w:uiPriority w:val="99"/>
    <w:semiHidden/>
    <w:rsid w:val="00957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80F3-ADCC-47F4-8D6F-1E3A8FCD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Foreman</dc:creator>
  <cp:keywords/>
  <dc:description/>
  <cp:lastModifiedBy>Ashley Stallings</cp:lastModifiedBy>
  <cp:revision>2</cp:revision>
  <cp:lastPrinted>2019-07-02T18:34:00Z</cp:lastPrinted>
  <dcterms:created xsi:type="dcterms:W3CDTF">2022-06-08T20:38:00Z</dcterms:created>
  <dcterms:modified xsi:type="dcterms:W3CDTF">2022-06-08T20:38:00Z</dcterms:modified>
</cp:coreProperties>
</file>